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3B2" w:rsidRPr="004121E8" w:rsidRDefault="00D053B2" w:rsidP="00D053B2">
      <w:pPr>
        <w:rPr>
          <w:sz w:val="24"/>
        </w:rPr>
      </w:pPr>
      <w:r w:rsidRPr="004121E8">
        <w:rPr>
          <w:sz w:val="24"/>
        </w:rPr>
        <w:t xml:space="preserve">АДМИНИСТРАЦИЯ                                                        </w:t>
      </w:r>
    </w:p>
    <w:p w:rsidR="00D053B2" w:rsidRPr="004121E8" w:rsidRDefault="00D053B2" w:rsidP="00D053B2">
      <w:pPr>
        <w:rPr>
          <w:sz w:val="24"/>
        </w:rPr>
      </w:pPr>
      <w:r w:rsidRPr="004121E8">
        <w:rPr>
          <w:sz w:val="24"/>
        </w:rPr>
        <w:t>ОКТЯБРЬСКОГО СЕЛЬСОВЕТА</w:t>
      </w:r>
      <w:r w:rsidR="004121E8" w:rsidRPr="004121E8">
        <w:rPr>
          <w:sz w:val="24"/>
        </w:rPr>
        <w:t xml:space="preserve">                          </w:t>
      </w:r>
      <w:r w:rsidR="004121E8">
        <w:rPr>
          <w:sz w:val="24"/>
        </w:rPr>
        <w:t xml:space="preserve">         </w:t>
      </w:r>
      <w:r w:rsidR="004121E8" w:rsidRPr="004121E8">
        <w:rPr>
          <w:sz w:val="24"/>
        </w:rPr>
        <w:t xml:space="preserve">         Председателю</w:t>
      </w:r>
    </w:p>
    <w:p w:rsidR="00D053B2" w:rsidRPr="004121E8" w:rsidRDefault="00D053B2" w:rsidP="00D053B2">
      <w:pPr>
        <w:rPr>
          <w:sz w:val="24"/>
        </w:rPr>
      </w:pPr>
      <w:r w:rsidRPr="004121E8">
        <w:rPr>
          <w:sz w:val="24"/>
        </w:rPr>
        <w:t>КУЙБЫШЕВСКОГО РАЙОНА</w:t>
      </w:r>
      <w:r w:rsidR="004121E8" w:rsidRPr="004121E8">
        <w:rPr>
          <w:sz w:val="24"/>
        </w:rPr>
        <w:t xml:space="preserve">                                  </w:t>
      </w:r>
      <w:r w:rsidR="004121E8">
        <w:rPr>
          <w:sz w:val="24"/>
        </w:rPr>
        <w:t xml:space="preserve">         </w:t>
      </w:r>
      <w:r w:rsidR="004121E8" w:rsidRPr="004121E8">
        <w:rPr>
          <w:sz w:val="24"/>
        </w:rPr>
        <w:t xml:space="preserve">     Контрольного                         </w:t>
      </w:r>
      <w:r w:rsidRPr="004121E8">
        <w:rPr>
          <w:sz w:val="24"/>
        </w:rPr>
        <w:t>ОВОСИБИРСКОЙ   ОБЛАСТИ</w:t>
      </w:r>
      <w:r w:rsidR="004121E8" w:rsidRPr="004121E8">
        <w:rPr>
          <w:sz w:val="24"/>
        </w:rPr>
        <w:t xml:space="preserve">                                   </w:t>
      </w:r>
      <w:r w:rsidR="004121E8">
        <w:rPr>
          <w:sz w:val="24"/>
        </w:rPr>
        <w:t xml:space="preserve">        </w:t>
      </w:r>
      <w:r w:rsidR="004121E8" w:rsidRPr="004121E8">
        <w:rPr>
          <w:sz w:val="24"/>
        </w:rPr>
        <w:t xml:space="preserve">   </w:t>
      </w:r>
      <w:r w:rsidR="004121E8">
        <w:rPr>
          <w:sz w:val="24"/>
        </w:rPr>
        <w:t xml:space="preserve">  </w:t>
      </w:r>
      <w:r w:rsidR="004121E8" w:rsidRPr="004121E8">
        <w:rPr>
          <w:sz w:val="24"/>
        </w:rPr>
        <w:t>органа Куйбышевского</w:t>
      </w:r>
    </w:p>
    <w:p w:rsidR="00D053B2" w:rsidRPr="004121E8" w:rsidRDefault="00D053B2" w:rsidP="00D053B2">
      <w:pPr>
        <w:rPr>
          <w:sz w:val="24"/>
        </w:rPr>
      </w:pPr>
      <w:r w:rsidRPr="004121E8">
        <w:rPr>
          <w:sz w:val="24"/>
        </w:rPr>
        <w:t>632</w:t>
      </w:r>
      <w:r w:rsidR="00F5202E">
        <w:rPr>
          <w:sz w:val="24"/>
        </w:rPr>
        <w:t>351, с. Нагорное, ул. Омская, 32</w:t>
      </w:r>
      <w:r w:rsidR="004121E8" w:rsidRPr="004121E8">
        <w:rPr>
          <w:sz w:val="24"/>
        </w:rPr>
        <w:t xml:space="preserve">                             </w:t>
      </w:r>
      <w:r w:rsidR="004121E8">
        <w:rPr>
          <w:sz w:val="24"/>
        </w:rPr>
        <w:t xml:space="preserve">           </w:t>
      </w:r>
      <w:r w:rsidR="004121E8" w:rsidRPr="004121E8">
        <w:rPr>
          <w:sz w:val="24"/>
        </w:rPr>
        <w:t xml:space="preserve">  района</w:t>
      </w:r>
    </w:p>
    <w:p w:rsidR="00D053B2" w:rsidRPr="004121E8" w:rsidRDefault="00D053B2" w:rsidP="00D053B2">
      <w:pPr>
        <w:rPr>
          <w:sz w:val="24"/>
        </w:rPr>
      </w:pPr>
      <w:r w:rsidRPr="004121E8">
        <w:rPr>
          <w:sz w:val="24"/>
        </w:rPr>
        <w:t>тел. 96-147, факс 96-146</w:t>
      </w:r>
      <w:r w:rsidR="004121E8" w:rsidRPr="004121E8">
        <w:rPr>
          <w:sz w:val="24"/>
        </w:rPr>
        <w:t xml:space="preserve">                                                   </w:t>
      </w:r>
      <w:r w:rsidR="004121E8">
        <w:rPr>
          <w:sz w:val="24"/>
        </w:rPr>
        <w:t xml:space="preserve">         </w:t>
      </w:r>
      <w:r w:rsidR="00E21A33">
        <w:rPr>
          <w:sz w:val="24"/>
        </w:rPr>
        <w:t xml:space="preserve"> </w:t>
      </w:r>
      <w:r w:rsidR="004121E8" w:rsidRPr="004121E8">
        <w:rPr>
          <w:sz w:val="24"/>
        </w:rPr>
        <w:t xml:space="preserve"> Бурматовой Н.Г.     </w:t>
      </w:r>
    </w:p>
    <w:p w:rsidR="00D053B2" w:rsidRPr="004121E8" w:rsidRDefault="00F5202E" w:rsidP="00D053B2">
      <w:pPr>
        <w:rPr>
          <w:sz w:val="24"/>
        </w:rPr>
      </w:pPr>
      <w:r>
        <w:rPr>
          <w:sz w:val="24"/>
        </w:rPr>
        <w:t>от   18</w:t>
      </w:r>
      <w:r w:rsidR="00D053B2" w:rsidRPr="004121E8">
        <w:rPr>
          <w:sz w:val="24"/>
        </w:rPr>
        <w:t>.</w:t>
      </w:r>
      <w:r>
        <w:rPr>
          <w:sz w:val="24"/>
        </w:rPr>
        <w:t>11.2019</w:t>
      </w:r>
      <w:r w:rsidR="00E21A33">
        <w:rPr>
          <w:sz w:val="24"/>
        </w:rPr>
        <w:t>г.</w:t>
      </w:r>
      <w:r>
        <w:rPr>
          <w:sz w:val="24"/>
        </w:rPr>
        <w:t xml:space="preserve"> </w:t>
      </w:r>
      <w:r w:rsidR="00D053B2" w:rsidRPr="004121E8">
        <w:rPr>
          <w:sz w:val="24"/>
        </w:rPr>
        <w:t xml:space="preserve"> </w:t>
      </w:r>
      <w:r>
        <w:rPr>
          <w:sz w:val="24"/>
        </w:rPr>
        <w:t>644</w:t>
      </w:r>
      <w:r w:rsidR="004121E8" w:rsidRPr="004121E8">
        <w:rPr>
          <w:sz w:val="24"/>
        </w:rPr>
        <w:t xml:space="preserve">                                                        </w:t>
      </w:r>
    </w:p>
    <w:p w:rsidR="00D053B2" w:rsidRDefault="00D053B2" w:rsidP="00D053B2">
      <w:r>
        <w:tab/>
      </w:r>
      <w:r>
        <w:tab/>
        <w:t xml:space="preserve"> </w:t>
      </w:r>
    </w:p>
    <w:p w:rsidR="00D053B2" w:rsidRDefault="00D053B2" w:rsidP="00D053B2">
      <w:r>
        <w:tab/>
      </w:r>
      <w:r>
        <w:tab/>
      </w:r>
    </w:p>
    <w:p w:rsidR="00E21A33" w:rsidRDefault="00E21A33" w:rsidP="00D053B2"/>
    <w:p w:rsidR="00E21A33" w:rsidRDefault="00E21A33" w:rsidP="00D053B2"/>
    <w:p w:rsidR="00D053B2" w:rsidRDefault="00D053B2" w:rsidP="00D053B2"/>
    <w:p w:rsidR="00D053B2" w:rsidRPr="00E21A33" w:rsidRDefault="004121E8" w:rsidP="00D053B2">
      <w:pPr>
        <w:jc w:val="center"/>
        <w:rPr>
          <w:szCs w:val="28"/>
        </w:rPr>
      </w:pPr>
      <w:r w:rsidRPr="00E21A33">
        <w:rPr>
          <w:szCs w:val="28"/>
        </w:rPr>
        <w:t>расшифровка  по разделу 0102,0104</w:t>
      </w:r>
    </w:p>
    <w:p w:rsidR="00A567ED" w:rsidRPr="004121E8" w:rsidRDefault="00A567ED">
      <w:pPr>
        <w:rPr>
          <w:sz w:val="24"/>
        </w:rPr>
      </w:pPr>
    </w:p>
    <w:p w:rsidR="00D053B2" w:rsidRDefault="00D053B2"/>
    <w:tbl>
      <w:tblPr>
        <w:tblW w:w="10079" w:type="dxa"/>
        <w:tblInd w:w="-20" w:type="dxa"/>
        <w:tblLook w:val="04A0" w:firstRow="1" w:lastRow="0" w:firstColumn="1" w:lastColumn="0" w:noHBand="0" w:noVBand="1"/>
      </w:tblPr>
      <w:tblGrid>
        <w:gridCol w:w="5969"/>
        <w:gridCol w:w="1417"/>
        <w:gridCol w:w="1418"/>
        <w:gridCol w:w="1275"/>
      </w:tblGrid>
      <w:tr w:rsidR="00AA7D85" w:rsidRPr="00AA7D85" w:rsidTr="00AA7D85">
        <w:trPr>
          <w:trHeight w:val="315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AA7D85" w:rsidP="00AA7D85">
            <w:pPr>
              <w:jc w:val="center"/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Показатели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424720" w:rsidP="00AA7D8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2021</w:t>
            </w:r>
            <w:r w:rsidR="00AA7D85" w:rsidRPr="00AA7D85">
              <w:rPr>
                <w:color w:val="000000"/>
                <w:sz w:val="24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424720" w:rsidP="00AA7D8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2022</w:t>
            </w:r>
            <w:r w:rsidR="00AA7D85" w:rsidRPr="00AA7D85">
              <w:rPr>
                <w:color w:val="000000"/>
                <w:sz w:val="24"/>
              </w:rPr>
              <w:t>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424720" w:rsidP="00AA7D85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2023</w:t>
            </w:r>
            <w:r w:rsidR="00AA7D85" w:rsidRPr="00AA7D85">
              <w:rPr>
                <w:color w:val="000000"/>
                <w:sz w:val="24"/>
              </w:rPr>
              <w:t>г.</w:t>
            </w:r>
          </w:p>
        </w:tc>
      </w:tr>
      <w:tr w:rsidR="00AA7D85" w:rsidRPr="00AA7D85" w:rsidTr="00AA7D85">
        <w:trPr>
          <w:trHeight w:val="315"/>
        </w:trPr>
        <w:tc>
          <w:tcPr>
            <w:tcW w:w="10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AA7D85" w:rsidP="00AA7D85">
            <w:pPr>
              <w:jc w:val="center"/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Расходы по разделу 0102:</w:t>
            </w:r>
          </w:p>
        </w:tc>
      </w:tr>
      <w:tr w:rsidR="00AA7D85" w:rsidRPr="00AA7D85" w:rsidTr="00AA7D85">
        <w:trPr>
          <w:trHeight w:val="5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85" w:rsidRPr="00AA7D85" w:rsidRDefault="00AA7D85" w:rsidP="00AA7D85">
            <w:pPr>
              <w:ind w:firstLine="474"/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на окончательный расчет при прекращении полномочий;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AA7D85" w:rsidP="00AA7D85">
            <w:pPr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 </w:t>
            </w:r>
            <w:r w:rsidR="00244BF1">
              <w:rPr>
                <w:color w:val="000000"/>
                <w:sz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  <w:r w:rsidR="00AA7D85" w:rsidRPr="00AA7D85">
              <w:rPr>
                <w:color w:val="000000"/>
                <w:sz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AA7D85" w:rsidP="00AA7D85">
            <w:pPr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 </w:t>
            </w:r>
            <w:r w:rsidR="00244BF1">
              <w:rPr>
                <w:color w:val="000000"/>
                <w:sz w:val="24"/>
              </w:rPr>
              <w:t>-</w:t>
            </w:r>
          </w:p>
        </w:tc>
      </w:tr>
      <w:tr w:rsidR="00AA7D85" w:rsidRPr="00AA7D85" w:rsidTr="00AA7D85">
        <w:trPr>
          <w:trHeight w:val="53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85" w:rsidRPr="00AA7D85" w:rsidRDefault="00AA7D85" w:rsidP="00AA7D85">
            <w:pPr>
              <w:ind w:firstLine="474"/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на замену части очередного отпуска денежной компенсацией.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  <w:tr w:rsidR="00AA7D85" w:rsidRPr="00AA7D85" w:rsidTr="00AA7D85">
        <w:trPr>
          <w:trHeight w:val="534"/>
        </w:trPr>
        <w:tc>
          <w:tcPr>
            <w:tcW w:w="10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85" w:rsidRPr="00AA7D85" w:rsidRDefault="00AA7D85" w:rsidP="00AA7D85">
            <w:pPr>
              <w:jc w:val="center"/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Расходы по разделу 0103:</w:t>
            </w:r>
          </w:p>
        </w:tc>
      </w:tr>
      <w:tr w:rsidR="00AA7D85" w:rsidRPr="00AA7D85" w:rsidTr="00AA7D85">
        <w:trPr>
          <w:trHeight w:val="53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85" w:rsidRPr="00AA7D85" w:rsidRDefault="00AA7D85" w:rsidP="00AA7D85">
            <w:pPr>
              <w:ind w:firstLine="474"/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на окончательный расчет при прекращении полномочий;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  <w:tr w:rsidR="00AA7D85" w:rsidRPr="00AA7D85" w:rsidTr="00AA7D85">
        <w:trPr>
          <w:trHeight w:val="534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85" w:rsidRPr="00AA7D85" w:rsidRDefault="00AA7D85" w:rsidP="00AA7D85">
            <w:pPr>
              <w:ind w:firstLine="474"/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на замену части очередного отпуска денежной компенсацией.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  <w:tr w:rsidR="00AA7D85" w:rsidRPr="00AA7D85" w:rsidTr="00AA7D85">
        <w:trPr>
          <w:trHeight w:val="236"/>
        </w:trPr>
        <w:tc>
          <w:tcPr>
            <w:tcW w:w="1007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D85" w:rsidRPr="00AA7D85" w:rsidRDefault="00AA7D85" w:rsidP="00AA7D85">
            <w:pPr>
              <w:jc w:val="center"/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Расходы по разделу 0104:</w:t>
            </w:r>
          </w:p>
        </w:tc>
      </w:tr>
      <w:tr w:rsidR="00AA7D85" w:rsidRPr="00AA7D85" w:rsidTr="00AA7D85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D85" w:rsidRPr="00AA7D85" w:rsidRDefault="00AA7D85" w:rsidP="00AA7D85">
            <w:pPr>
              <w:widowControl w:val="0"/>
              <w:autoSpaceDE w:val="0"/>
              <w:autoSpaceDN w:val="0"/>
              <w:spacing w:before="240"/>
              <w:ind w:firstLine="540"/>
              <w:jc w:val="both"/>
              <w:rPr>
                <w:color w:val="000000"/>
                <w:sz w:val="24"/>
              </w:rPr>
            </w:pPr>
            <w:r w:rsidRPr="00AA7D85">
              <w:rPr>
                <w:sz w:val="24"/>
              </w:rPr>
              <w:t>на осуществление органами местного самоуправления муниципальных образований Новосибирской области отдельных государственных полномочий, переданных им федеральными законами и законами Новосибирской области;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  <w:tr w:rsidR="00AA7D85" w:rsidRPr="00AA7D85" w:rsidTr="00AA7D85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D85" w:rsidRPr="00AA7D85" w:rsidRDefault="00AA7D85" w:rsidP="00AA7D85">
            <w:pPr>
              <w:widowControl w:val="0"/>
              <w:autoSpaceDE w:val="0"/>
              <w:autoSpaceDN w:val="0"/>
              <w:spacing w:before="240"/>
              <w:ind w:firstLine="540"/>
              <w:jc w:val="both"/>
              <w:rPr>
                <w:color w:val="000000"/>
                <w:sz w:val="24"/>
              </w:rPr>
            </w:pPr>
            <w:r w:rsidRPr="00AA7D85">
              <w:rPr>
                <w:sz w:val="24"/>
              </w:rPr>
              <w:t>на текущий и капитальный ремонт зданий (помещений), включая расходы на приобретение строительных материалов и оплату работ (услуг) по разработке проектной и сметной документации;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  <w:tr w:rsidR="00AA7D85" w:rsidRPr="00AA7D85" w:rsidTr="00AA7D85">
        <w:trPr>
          <w:trHeight w:val="10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D85" w:rsidRPr="00AA7D85" w:rsidRDefault="00AA7D85" w:rsidP="00AA7D85">
            <w:pPr>
              <w:widowControl w:val="0"/>
              <w:autoSpaceDE w:val="0"/>
              <w:autoSpaceDN w:val="0"/>
              <w:spacing w:before="240"/>
              <w:ind w:firstLine="540"/>
              <w:jc w:val="both"/>
              <w:rPr>
                <w:color w:val="000000"/>
                <w:sz w:val="24"/>
              </w:rPr>
            </w:pPr>
            <w:r w:rsidRPr="00AA7D85">
              <w:rPr>
                <w:sz w:val="24"/>
              </w:rPr>
              <w:t>на аренду зданий (помещений) (для группы муниципальных образований Новосибирской области - поселения с численностью населения менее 5 000 человек);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  <w:tr w:rsidR="00AA7D85" w:rsidRPr="00AA7D85" w:rsidTr="00AA7D85">
        <w:trPr>
          <w:trHeight w:val="1072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D85" w:rsidRPr="00AA7D85" w:rsidRDefault="00AA7D85" w:rsidP="00AA7D85">
            <w:pPr>
              <w:widowControl w:val="0"/>
              <w:autoSpaceDE w:val="0"/>
              <w:autoSpaceDN w:val="0"/>
              <w:spacing w:before="240"/>
              <w:ind w:firstLine="540"/>
              <w:jc w:val="both"/>
              <w:rPr>
                <w:color w:val="000000"/>
                <w:sz w:val="24"/>
              </w:rPr>
            </w:pPr>
            <w:r w:rsidRPr="00AA7D85">
              <w:rPr>
                <w:sz w:val="24"/>
              </w:rPr>
              <w:t>на оплату коммунальных услуг (для группы муниципальных образований Новосибирской области - поселения с численностью населения менее 5 000 человек);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424720" w:rsidP="00AA7D85">
            <w:pPr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15000,00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  <w:tr w:rsidR="00AA7D85" w:rsidRPr="00AA7D85" w:rsidTr="00AA7D85">
        <w:trPr>
          <w:trHeight w:val="1028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D85" w:rsidRPr="00AA7D85" w:rsidRDefault="00AA7D85" w:rsidP="00AA7D85">
            <w:pPr>
              <w:widowControl w:val="0"/>
              <w:autoSpaceDE w:val="0"/>
              <w:autoSpaceDN w:val="0"/>
              <w:spacing w:before="240"/>
              <w:ind w:firstLine="540"/>
              <w:jc w:val="both"/>
              <w:rPr>
                <w:color w:val="000000"/>
                <w:sz w:val="24"/>
              </w:rPr>
            </w:pPr>
            <w:r w:rsidRPr="00AA7D85">
              <w:rPr>
                <w:sz w:val="24"/>
              </w:rPr>
              <w:lastRenderedPageBreak/>
              <w:t>на приобретение легковых автомобилей и их капитальный ремонт, включая расходы на приобретение запасных и (или) составных частей;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244BF1" w:rsidP="00AA7D8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</w:t>
            </w:r>
          </w:p>
        </w:tc>
      </w:tr>
      <w:tr w:rsidR="00AA7D85" w:rsidRPr="00AA7D85" w:rsidTr="00AA7D85">
        <w:trPr>
          <w:trHeight w:val="391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D85" w:rsidRPr="00AA7D85" w:rsidRDefault="00AA7D85" w:rsidP="00AA7D85">
            <w:pPr>
              <w:widowControl w:val="0"/>
              <w:autoSpaceDE w:val="0"/>
              <w:autoSpaceDN w:val="0"/>
              <w:spacing w:before="240"/>
              <w:ind w:firstLine="540"/>
              <w:jc w:val="both"/>
              <w:rPr>
                <w:color w:val="000000"/>
                <w:sz w:val="24"/>
              </w:rPr>
            </w:pPr>
            <w:r w:rsidRPr="00AA7D85">
              <w:rPr>
                <w:sz w:val="24"/>
              </w:rPr>
              <w:t>на приобретение неисключительных (пользовательских), лицензионных прав на программное обеспечение.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AA7D85" w:rsidP="00AA7D85">
            <w:pPr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 </w:t>
            </w:r>
            <w:r w:rsidR="00244BF1">
              <w:rPr>
                <w:color w:val="000000"/>
                <w:sz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AA7D85" w:rsidP="00AA7D85">
            <w:pPr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 </w:t>
            </w:r>
            <w:r w:rsidR="00244BF1">
              <w:rPr>
                <w:color w:val="000000"/>
                <w:sz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D85" w:rsidRPr="00AA7D85" w:rsidRDefault="00AA7D85" w:rsidP="00AA7D85">
            <w:pPr>
              <w:rPr>
                <w:color w:val="000000"/>
                <w:sz w:val="24"/>
              </w:rPr>
            </w:pPr>
            <w:r w:rsidRPr="00AA7D85">
              <w:rPr>
                <w:color w:val="000000"/>
                <w:sz w:val="24"/>
              </w:rPr>
              <w:t> </w:t>
            </w:r>
            <w:r w:rsidR="00244BF1">
              <w:rPr>
                <w:color w:val="000000"/>
                <w:sz w:val="24"/>
              </w:rPr>
              <w:t>-</w:t>
            </w:r>
          </w:p>
        </w:tc>
      </w:tr>
    </w:tbl>
    <w:p w:rsidR="00D053B2" w:rsidRDefault="00D053B2"/>
    <w:p w:rsidR="00D053B2" w:rsidRDefault="00D053B2"/>
    <w:p w:rsidR="00D053B2" w:rsidRDefault="00D053B2"/>
    <w:p w:rsidR="00D053B2" w:rsidRDefault="00D053B2"/>
    <w:p w:rsidR="00D053B2" w:rsidRDefault="00E21A33">
      <w:r>
        <w:t>Глава сельсовета                                                   А.Д.Бурдыко</w:t>
      </w:r>
    </w:p>
    <w:p w:rsidR="00E21A33" w:rsidRDefault="00E21A33">
      <w:r>
        <w:t>Главный бухгалтер                                               З.И.Мазурина</w:t>
      </w:r>
    </w:p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p w:rsidR="00D053B2" w:rsidRDefault="00D053B2"/>
    <w:sectPr w:rsidR="00D05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B15" w:rsidRDefault="00E85B15" w:rsidP="00D053B2">
      <w:r>
        <w:separator/>
      </w:r>
    </w:p>
  </w:endnote>
  <w:endnote w:type="continuationSeparator" w:id="0">
    <w:p w:rsidR="00E85B15" w:rsidRDefault="00E85B15" w:rsidP="00D0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B15" w:rsidRDefault="00E85B15" w:rsidP="00D053B2">
      <w:r>
        <w:separator/>
      </w:r>
    </w:p>
  </w:footnote>
  <w:footnote w:type="continuationSeparator" w:id="0">
    <w:p w:rsidR="00E85B15" w:rsidRDefault="00E85B15" w:rsidP="00D05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26"/>
    <w:rsid w:val="001D405A"/>
    <w:rsid w:val="00244BF1"/>
    <w:rsid w:val="002C0E20"/>
    <w:rsid w:val="00325642"/>
    <w:rsid w:val="004121E8"/>
    <w:rsid w:val="00424720"/>
    <w:rsid w:val="008B4241"/>
    <w:rsid w:val="009A5FD6"/>
    <w:rsid w:val="00A567ED"/>
    <w:rsid w:val="00A7015C"/>
    <w:rsid w:val="00AA7D85"/>
    <w:rsid w:val="00CB44E2"/>
    <w:rsid w:val="00CF3BFC"/>
    <w:rsid w:val="00D053B2"/>
    <w:rsid w:val="00E21A33"/>
    <w:rsid w:val="00E47C26"/>
    <w:rsid w:val="00E85B15"/>
    <w:rsid w:val="00F5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47DBE"/>
  <w15:chartTrackingRefBased/>
  <w15:docId w15:val="{5B7040E9-C1B6-43BE-BDBC-A88758C25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B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3BFC"/>
    <w:pPr>
      <w:spacing w:before="100" w:beforeAutospacing="1" w:after="100" w:afterAutospacing="1"/>
    </w:pPr>
    <w:rPr>
      <w:sz w:val="24"/>
    </w:rPr>
  </w:style>
  <w:style w:type="paragraph" w:styleId="a4">
    <w:name w:val="header"/>
    <w:basedOn w:val="a"/>
    <w:link w:val="a5"/>
    <w:uiPriority w:val="99"/>
    <w:unhideWhenUsed/>
    <w:rsid w:val="00D053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53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053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053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A7D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dcterms:created xsi:type="dcterms:W3CDTF">2017-11-24T05:10:00Z</dcterms:created>
  <dcterms:modified xsi:type="dcterms:W3CDTF">2020-11-27T02:55:00Z</dcterms:modified>
</cp:coreProperties>
</file>